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3" w:rsidRDefault="008509A3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4.75pt;margin-top:-56.55pt;width:587.6pt;height:807.25pt;z-index:251660288;mso-position-horizontal-relative:text;mso-position-vertical-relative:text;mso-width-relative:page;mso-height-relative:page">
            <v:imagedata r:id="rId6" o:title="IMG_20210226_0014" gain="1.25"/>
          </v:shape>
        </w:pict>
      </w:r>
      <w:r>
        <w:rPr>
          <w:sz w:val="28"/>
        </w:rPr>
        <w:br w:type="page"/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lastRenderedPageBreak/>
        <w:t>1.6.9. Расположение основного и вспомогательного оборудования 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1.6.10. Требования к водному режиму котлов и меры по его поддержанию на уровне, обеспечивающем безопасную и надежную эксплуатацию котлов, основные способы очистки котлов от накипи, шлама и сажи;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1.6.11. Признаки и причины возникновения неисправностей в работе оборудования, способы предупреждения и ликвидации неисправностей и аварий;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1.6.12. Производственные инструкции по эксплуатации котлов;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1.6.13. Производственные инструкции по эксплуатации насосных установок;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 xml:space="preserve">1.6.14. Производственные инструкции по эксплуатации </w:t>
      </w:r>
      <w:proofErr w:type="spellStart"/>
      <w:r w:rsidRPr="00660188">
        <w:rPr>
          <w:rFonts w:eastAsiaTheme="minorHAnsi"/>
          <w:szCs w:val="22"/>
          <w:lang w:eastAsia="en-US"/>
        </w:rPr>
        <w:t>водоподогревателей</w:t>
      </w:r>
      <w:proofErr w:type="spellEnd"/>
      <w:r w:rsidRPr="00660188">
        <w:rPr>
          <w:rFonts w:eastAsiaTheme="minorHAnsi"/>
          <w:szCs w:val="22"/>
          <w:lang w:eastAsia="en-US"/>
        </w:rPr>
        <w:t>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1.6.15. </w:t>
      </w:r>
      <w:r w:rsidRPr="00660188">
        <w:rPr>
          <w:rFonts w:eastAsiaTheme="minorHAnsi"/>
          <w:szCs w:val="22"/>
          <w:lang w:eastAsia="en-US"/>
        </w:rPr>
        <w:t>Производственные инструкции по эксплуатации водоподготовительной установки;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1.6.16. Производственную инструкцию по консервации котлов;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1.6.17. Производственную инструкцию по эксплуатации бака-аккумулятора;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1.6.18. Инструкции по пожарной безопасности;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1.6.19. Инструкцию по оказанию первой помощи при несчастных случаях на производстве;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1.6.20. Инструкцию по охране труда для операторов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1.6.21. Инструкции по охране труда по видам выполняемых работ;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1.6.22. Правила внутреннего трудового распорядка предприятия;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1.6.23. Должностную инструкцию оператора котельной.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660188">
        <w:rPr>
          <w:rFonts w:eastAsiaTheme="minorHAnsi"/>
          <w:b/>
          <w:sz w:val="28"/>
          <w:szCs w:val="22"/>
          <w:lang w:eastAsia="en-US"/>
        </w:rPr>
        <w:t>2. Должностные обязанности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обязан: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2.1. Обслуживать водогрейные котлы, работающие на газообразном топливе;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2.2. Обслуживать тепловые энергоустановки, расположенные в котельной и на территории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 xml:space="preserve">2.3. Производить пуск, остановку, регулирование и наблюдение за работой котлов, </w:t>
      </w:r>
      <w:proofErr w:type="spellStart"/>
      <w:r w:rsidRPr="00660188">
        <w:rPr>
          <w:rFonts w:eastAsiaTheme="minorHAnsi"/>
          <w:szCs w:val="22"/>
          <w:lang w:eastAsia="en-US"/>
        </w:rPr>
        <w:t>водоподогревателей</w:t>
      </w:r>
      <w:proofErr w:type="spellEnd"/>
      <w:r w:rsidRPr="00660188">
        <w:rPr>
          <w:rFonts w:eastAsiaTheme="minorHAnsi"/>
          <w:szCs w:val="22"/>
          <w:lang w:eastAsia="en-US"/>
        </w:rPr>
        <w:t>, насосных агрегатов, баков – аккумуляторов;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2.4. Производить пуск, остановку и переключение обслуживаемых тепловых энергоустановок в схемах теплопроводов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2.5. Обеспечивать бесперебойную работу оборудования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2.6. Производить  обход  котельной через каждые 2 часа в целях  осмотра основного и вспомогательного  оборудования;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2.7. Своевременно выявлять дефекты и неполадки оборудования и сообщать о них Начальнику участка котельных и оперативно-диспетчерскую службу;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2.8. Вести записи в оперативной документации о состоянии оборудования, параметрах работы оборудования, показаниях контрольно-измерительных приборов;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2.9. Вести учет тепла, отпускаемого потребителям.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2.10. Участвовать в ремонте обслуживаемого оборудования в качестве допускающего по нарядам-допускам;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 xml:space="preserve">2.11. Участвовать в инструктажах, </w:t>
      </w:r>
      <w:proofErr w:type="spellStart"/>
      <w:r w:rsidRPr="00660188">
        <w:rPr>
          <w:rFonts w:eastAsiaTheme="minorHAnsi"/>
          <w:szCs w:val="22"/>
          <w:lang w:eastAsia="en-US"/>
        </w:rPr>
        <w:t>спецподготовках</w:t>
      </w:r>
      <w:proofErr w:type="spellEnd"/>
      <w:r w:rsidRPr="00660188">
        <w:rPr>
          <w:rFonts w:eastAsiaTheme="minorHAnsi"/>
          <w:szCs w:val="22"/>
          <w:lang w:eastAsia="en-US"/>
        </w:rPr>
        <w:t>, противопожарных и противоаварийных тренировках;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 xml:space="preserve">2.12. Своевременно, не реже 1 раза в год, проходить проверку знаний по охране труда, пожарно-техническому минимуму, </w:t>
      </w:r>
      <w:proofErr w:type="spellStart"/>
      <w:r w:rsidRPr="00660188">
        <w:rPr>
          <w:rFonts w:eastAsiaTheme="minorHAnsi"/>
          <w:szCs w:val="22"/>
          <w:lang w:eastAsia="en-US"/>
        </w:rPr>
        <w:t>электробезопасности</w:t>
      </w:r>
      <w:proofErr w:type="spellEnd"/>
      <w:r w:rsidRPr="00660188">
        <w:rPr>
          <w:rFonts w:eastAsiaTheme="minorHAnsi"/>
          <w:szCs w:val="22"/>
          <w:lang w:eastAsia="en-US"/>
        </w:rPr>
        <w:t>, технической эксплуатации тепловых энергоустановок;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2.13. Соблюдать правила ведения оперативных переговоров с диспетчером в соответствие с инструкцией по ведению оперативных переговоров и записей;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2.14. Проходить первичный и периодический медицинские осмотры;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2.15. Соблюдать правила внутреннего распорядка предприятия;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2.16. Соблюдать правила приема и сдачи смены;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lastRenderedPageBreak/>
        <w:t>2.17. Соблюдать требования инструкций по охране труда и пожарной безопасности в процессе выполнения своих обязанностей.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660188">
        <w:rPr>
          <w:rFonts w:eastAsiaTheme="minorHAnsi"/>
          <w:b/>
          <w:sz w:val="28"/>
          <w:szCs w:val="22"/>
          <w:lang w:eastAsia="en-US"/>
        </w:rPr>
        <w:t>3. Права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имеет право: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3.1. Требовать от администрации повышения квалификации;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3.2. Требовать от начальника участка строгого соблюдения графиков ППР и хорошего качества ремонтных работ;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3.3. Требовать от администрации наличие графиков, схем, планов и инструкций;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3.4. Прекратить работы в котельной, приводящие к аварийной остановке котла,  к нарушению или изменению параметров теплоносителя, к выходу из строя оборудования котельной при выполнении работ по наряду-допуску;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3.5. Не допускать к работе в котельной бригады по наряду-допуску без соблюдения необходимых мер безопасности;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3.6. Требовать от администрации предприятия проведения организационно-технических мероприятий, направленных на улучшение работы оборудования, состояния охраны труда, пожарной безопасности, промышленной санитарии и бытовых условий;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3.7. Оператор котельной имеет право самостоятельно принимать решения по поддержанию заданных режимов работы оборудования в соответствии с производственными инструкциями по эксплуатации котлов и вспомогательного оборудования;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660188">
        <w:rPr>
          <w:rFonts w:eastAsiaTheme="minorHAnsi"/>
          <w:b/>
          <w:sz w:val="28"/>
          <w:szCs w:val="22"/>
          <w:lang w:eastAsia="en-US"/>
        </w:rPr>
        <w:t>4. Ответственность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несет ответственность в соответствии с действующим законодательством Российской Федерации: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4.1. За безаварийную и экономичную эксплуатацию оборудования, сохранность оборудования, документации, средств пожаротушения и безопасности на своем рабочем месте в течение своего дежурства;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4.2. За невыполнение обязанностей, возложенных на него должностной инструкцией оператора котельной, производственными инструкциями по эксплуатации, инструкциями по охране труда и пожарной безопасности.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 w:rsidRPr="00660188">
        <w:rPr>
          <w:rFonts w:eastAsiaTheme="minorHAnsi"/>
          <w:b/>
          <w:sz w:val="28"/>
          <w:szCs w:val="22"/>
          <w:lang w:eastAsia="en-US"/>
        </w:rPr>
        <w:t>5. Взаимоотношения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взаимодействует в процессе своей трудовой деятельности: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5.1. С начальником участка: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получает от начальника участка: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схемы трубопроводов теплотехнического оборудования, газового оборудования и оборудования ХВО;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— </w:t>
      </w:r>
      <w:r w:rsidRPr="00660188">
        <w:rPr>
          <w:rFonts w:eastAsiaTheme="minorHAnsi"/>
          <w:szCs w:val="22"/>
          <w:lang w:eastAsia="en-US"/>
        </w:rPr>
        <w:t xml:space="preserve">графики дежурства, расхода топлива, </w:t>
      </w:r>
      <w:proofErr w:type="gramStart"/>
      <w:r w:rsidRPr="00660188">
        <w:rPr>
          <w:rFonts w:eastAsiaTheme="minorHAnsi"/>
          <w:szCs w:val="22"/>
          <w:lang w:eastAsia="en-US"/>
        </w:rPr>
        <w:t>температурный</w:t>
      </w:r>
      <w:proofErr w:type="gramEnd"/>
      <w:r w:rsidRPr="00660188">
        <w:rPr>
          <w:rFonts w:eastAsiaTheme="minorHAnsi"/>
          <w:szCs w:val="22"/>
          <w:lang w:eastAsia="en-US"/>
        </w:rPr>
        <w:t>, графики ППР теплотехнического и газового оборудования;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инструкции по эксплуатации котлов и вспомогательного оборудования, по охране труда, пожарной безопасности;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наряды-допуски при производстве работ;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средства индивидуальной защиты, спецодежду;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указания и распоряжения.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передает начальнику участка: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сведения о работающем оборудовании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lastRenderedPageBreak/>
        <w:t>— сведения о состоянии и неполадках в работе оборудования;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информацию о режиме работы котельной;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заявления на предоставление отпуска.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5.2. Взаимоотношения оператора котельной с диспетчером: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получает от диспетчера: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разрешение на розжиг или останов котлов;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разрешение на допуск бригады к работе по нарядам и распоряжениям;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сведения об оперативных переключениях в тепло и электросетях.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Оператор котельной передает диспетчеру: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информацию о работе котельной: температуру и давление теплоносителя, температуру и давление газа, расход газа за смену, расход сетевой воды, жесткость воды, состояние оборудования (в работе, в резерве, на ремонте);</w:t>
      </w:r>
    </w:p>
    <w:p w:rsidR="00660188" w:rsidRP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60188">
        <w:rPr>
          <w:rFonts w:eastAsiaTheme="minorHAnsi"/>
          <w:szCs w:val="22"/>
          <w:lang w:eastAsia="en-US"/>
        </w:rPr>
        <w:t>— заявки на оперативный ремонт оборудования;</w:t>
      </w:r>
    </w:p>
    <w:p w:rsidR="008E03D3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188">
        <w:rPr>
          <w:rFonts w:eastAsiaTheme="minorHAnsi"/>
          <w:szCs w:val="22"/>
          <w:lang w:eastAsia="en-US"/>
        </w:rPr>
        <w:t>— сведения о допуске к работе и выводу из работы бригад, работающих в котельной по наряду-допуску.</w:t>
      </w:r>
    </w:p>
    <w:p w:rsidR="008E03D3" w:rsidRDefault="008E03D3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0188" w:rsidRDefault="00660188" w:rsidP="006601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3D3" w:rsidRDefault="008E03D3" w:rsidP="008E03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8E03D3" w:rsidRDefault="008E03D3" w:rsidP="008E03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0188" w:rsidRDefault="00660188" w:rsidP="008E03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3D3" w:rsidRDefault="008E03D3" w:rsidP="008E03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</w:t>
      </w:r>
    </w:p>
    <w:p w:rsidR="008E03D3" w:rsidRDefault="008E03D3" w:rsidP="008E0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8E03D3" w:rsidRDefault="008E03D3" w:rsidP="008E0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0188" w:rsidRDefault="00660188" w:rsidP="008E0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0188" w:rsidRDefault="00660188" w:rsidP="008E0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0188" w:rsidRDefault="00660188" w:rsidP="008E03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03D3" w:rsidRDefault="00374EAF" w:rsidP="008E03D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r w:rsidR="008E03D3">
        <w:rPr>
          <w:color w:val="000000"/>
        </w:rPr>
        <w:t>«_____»_______________ 20___ г.</w:t>
      </w:r>
    </w:p>
    <w:p w:rsidR="008E03D3" w:rsidRPr="008E03D3" w:rsidRDefault="008E03D3" w:rsidP="008E03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0188" w:rsidRPr="008E03D3" w:rsidRDefault="006601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60188" w:rsidRPr="008E03D3" w:rsidSect="00374E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E38"/>
    <w:multiLevelType w:val="hybridMultilevel"/>
    <w:tmpl w:val="55422F7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700A"/>
    <w:multiLevelType w:val="hybridMultilevel"/>
    <w:tmpl w:val="3EA0E90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0E"/>
    <w:multiLevelType w:val="hybridMultilevel"/>
    <w:tmpl w:val="62A6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2DA1"/>
    <w:multiLevelType w:val="hybridMultilevel"/>
    <w:tmpl w:val="52FA95C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0BF4"/>
    <w:multiLevelType w:val="hybridMultilevel"/>
    <w:tmpl w:val="2F7E637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D17B5"/>
    <w:rsid w:val="00152A91"/>
    <w:rsid w:val="0025714F"/>
    <w:rsid w:val="00374EAF"/>
    <w:rsid w:val="003D4C8A"/>
    <w:rsid w:val="00452158"/>
    <w:rsid w:val="005D4FB6"/>
    <w:rsid w:val="00660188"/>
    <w:rsid w:val="00670EFD"/>
    <w:rsid w:val="00687958"/>
    <w:rsid w:val="006C39C8"/>
    <w:rsid w:val="007A41EF"/>
    <w:rsid w:val="007A5586"/>
    <w:rsid w:val="008509A3"/>
    <w:rsid w:val="008E03D3"/>
    <w:rsid w:val="00A4599B"/>
    <w:rsid w:val="00A83207"/>
    <w:rsid w:val="00A97E4B"/>
    <w:rsid w:val="00B60A22"/>
    <w:rsid w:val="00B84CE0"/>
    <w:rsid w:val="00B973BF"/>
    <w:rsid w:val="00D42CB5"/>
    <w:rsid w:val="00D950E3"/>
    <w:rsid w:val="00DB4946"/>
    <w:rsid w:val="00E22147"/>
    <w:rsid w:val="00EB7B80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C5CC-1ABB-4098-A502-3D63A5A8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12</cp:revision>
  <cp:lastPrinted>2021-02-26T12:58:00Z</cp:lastPrinted>
  <dcterms:created xsi:type="dcterms:W3CDTF">2019-10-17T12:51:00Z</dcterms:created>
  <dcterms:modified xsi:type="dcterms:W3CDTF">2021-02-26T14:56:00Z</dcterms:modified>
</cp:coreProperties>
</file>