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D7" w:rsidRDefault="001404D7">
      <w:pPr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9.1pt;margin-top:-54.95pt;width:586pt;height:804.65pt;z-index:251660288;mso-position-horizontal-relative:text;mso-position-vertical-relative:text;mso-width-relative:page;mso-height-relative:page">
            <v:imagedata r:id="rId5" o:title="IMG_20210226_0025" gain="1.25"/>
          </v:shape>
        </w:pict>
      </w:r>
      <w:r>
        <w:rPr>
          <w:rFonts w:ascii="Times New Roman" w:hAnsi="Times New Roman" w:cs="Times New Roman"/>
          <w:sz w:val="28"/>
          <w:szCs w:val="24"/>
        </w:rPr>
        <w:br w:type="page"/>
      </w:r>
    </w:p>
    <w:p w:rsidR="00CC360A" w:rsidRPr="00CC360A" w:rsidRDefault="00CC360A" w:rsidP="00CC3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360A">
        <w:rPr>
          <w:rFonts w:ascii="Times New Roman" w:hAnsi="Times New Roman" w:cs="Times New Roman"/>
          <w:b/>
          <w:sz w:val="28"/>
          <w:szCs w:val="24"/>
        </w:rPr>
        <w:lastRenderedPageBreak/>
        <w:t>3. ДОЛЖНОСТНЫЕ ОБЯЗАННОСТИ</w:t>
      </w:r>
    </w:p>
    <w:p w:rsidR="00CC360A" w:rsidRPr="00CC360A" w:rsidRDefault="00CC360A" w:rsidP="00CC3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C360A" w:rsidRPr="00CC360A" w:rsidRDefault="00CC360A" w:rsidP="00CC3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t>Для выполнения возложенных на него функций  бухгалтер образовательного учреждения обязан:</w:t>
      </w:r>
    </w:p>
    <w:p w:rsidR="00CC360A" w:rsidRPr="00CC360A" w:rsidRDefault="00CC360A" w:rsidP="00CC3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t xml:space="preserve">3.1. Осуществлять организацию бухгалтерского учета хозяйственно-финансовой деятельности и </w:t>
      </w:r>
      <w:proofErr w:type="gramStart"/>
      <w:r w:rsidRPr="00CC360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C360A">
        <w:rPr>
          <w:rFonts w:ascii="Times New Roman" w:hAnsi="Times New Roman" w:cs="Times New Roman"/>
          <w:sz w:val="24"/>
          <w:szCs w:val="24"/>
        </w:rPr>
        <w:t xml:space="preserve"> рациональным использованием материальных и финансовых ресурсов, сохранностью собственности учреждения.</w:t>
      </w:r>
    </w:p>
    <w:p w:rsidR="00CC360A" w:rsidRPr="00CC360A" w:rsidRDefault="00CC360A" w:rsidP="00CC3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t>3.2. Обеспечивать:</w:t>
      </w:r>
    </w:p>
    <w:p w:rsidR="00CC360A" w:rsidRPr="00CC360A" w:rsidRDefault="00CC360A" w:rsidP="00CC36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t>ведение «Журнала-Главной»;</w:t>
      </w:r>
    </w:p>
    <w:p w:rsidR="00CC360A" w:rsidRPr="00CC360A" w:rsidRDefault="00CC360A" w:rsidP="00CC36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t>полный учет поступающих денежных средств, товарно-материальных ценностей и основных средств, а также своевременное отражение в бухгалтерском учете операций, связанных с их движением;</w:t>
      </w:r>
    </w:p>
    <w:p w:rsidR="00CC360A" w:rsidRPr="00CC360A" w:rsidRDefault="00CC360A" w:rsidP="00CC36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t>точный учет результатов хозяйственно-финансовой деятельности учреждения в соответствии с установленными правилами;</w:t>
      </w:r>
    </w:p>
    <w:p w:rsidR="00CC360A" w:rsidRPr="00CC360A" w:rsidRDefault="00CC360A" w:rsidP="00CC36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t>правильное начисление и своевременное перечисление платежей в госбюджет, взносов на государственное социальное страхование, в пенсионный фонд и других взносов и платежей;</w:t>
      </w:r>
    </w:p>
    <w:p w:rsidR="00CC360A" w:rsidRPr="00CC360A" w:rsidRDefault="00CC360A" w:rsidP="00CC36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t>составление баланса и оперативных сводных отчетов о доходах и расходах средств, об использовании бюджета, другой достоверной бухгалтерской и статистической отчетности на основе первичных документов и бухгалтерских записей, представление ее в установленные сроки соответствующим органам;</w:t>
      </w:r>
    </w:p>
    <w:p w:rsidR="00CC360A" w:rsidRPr="00CC360A" w:rsidRDefault="00CC360A" w:rsidP="00CC36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t>осуществление экономического анализа хозяйственно-финансовой деятельности учреждения по данным бухгалтерского учета и отчетности в целях выявления внутрихозяйственных резервов, предупреждения потерь непроизводственных расходов;</w:t>
      </w:r>
    </w:p>
    <w:p w:rsidR="00CC360A" w:rsidRPr="00CC360A" w:rsidRDefault="00CC360A" w:rsidP="00CC36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t>сохранность бухгалтерских документов, оформление и передачу их в установленном порядке в архив;</w:t>
      </w:r>
    </w:p>
    <w:p w:rsidR="00CC360A" w:rsidRPr="00CC360A" w:rsidRDefault="00CC360A" w:rsidP="00CC36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t>законность, своевременность и правильность оформления документов, составление экономически обоснованных отчетных калькуляций выполняемых услуг, расчеты по заработной плате;</w:t>
      </w:r>
    </w:p>
    <w:p w:rsidR="00CC360A" w:rsidRPr="00CC360A" w:rsidRDefault="00CC360A" w:rsidP="00CC36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t>ведение аналитического учета расчетов по субсчетам.</w:t>
      </w:r>
    </w:p>
    <w:p w:rsidR="00CC360A" w:rsidRPr="00CC360A" w:rsidRDefault="00CC360A" w:rsidP="00CC3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t>3.3. Совместно с руководителем ДОУ обеспечивать:</w:t>
      </w:r>
    </w:p>
    <w:p w:rsidR="00CC360A" w:rsidRPr="00CC360A" w:rsidRDefault="00CC360A" w:rsidP="00CC36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t>целевое использование средств;</w:t>
      </w:r>
    </w:p>
    <w:p w:rsidR="00CC360A" w:rsidRPr="00CC360A" w:rsidRDefault="00CC360A" w:rsidP="00CC36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t>соблюдение установленных правил оформления, приемки, отпуска товарно-материальных ценностей;</w:t>
      </w:r>
    </w:p>
    <w:p w:rsidR="00CC360A" w:rsidRPr="00CC360A" w:rsidRDefault="00CC360A" w:rsidP="00CC36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t>составление проекта смет расходов на содержание учреждения;</w:t>
      </w:r>
    </w:p>
    <w:p w:rsidR="00CC360A" w:rsidRPr="00CC360A" w:rsidRDefault="00CC360A" w:rsidP="00CC36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t>правильность расходования фонда заработной платы, экономии заработной платы и спонсорских средств; установления должностных окладов, строгое соблюдение штатной финансовой дисциплины и кассовых операций;</w:t>
      </w:r>
    </w:p>
    <w:p w:rsidR="00CC360A" w:rsidRPr="00CC360A" w:rsidRDefault="00CC360A" w:rsidP="00CC36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t>соблюдение установленных правил проведения инвентаризации денежных средств, товарно-материальных ценностей, основных фондов, расчетов и платежных обязательств;</w:t>
      </w:r>
    </w:p>
    <w:p w:rsidR="00CC360A" w:rsidRPr="00CC360A" w:rsidRDefault="00CC360A" w:rsidP="00CC36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t>взыскание в установленные сроки дебиторской и погашение кредиторской задолженностей, соблюдение платежной дисциплины;</w:t>
      </w:r>
    </w:p>
    <w:p w:rsidR="00CC360A" w:rsidRPr="00CC360A" w:rsidRDefault="00CC360A" w:rsidP="00CC36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t>законность списания с бухгалтерских балансов недостач, дебиторских задолженностей и других потерь;</w:t>
      </w:r>
    </w:p>
    <w:p w:rsidR="00CC360A" w:rsidRPr="00CC360A" w:rsidRDefault="00CC360A" w:rsidP="00CC36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t>правильность использования штатных единиц, должностных окладов и фактическую отработку установленной педагогической нагрузки.</w:t>
      </w:r>
    </w:p>
    <w:p w:rsidR="00CC360A" w:rsidRPr="00CC360A" w:rsidRDefault="00CC360A" w:rsidP="00CC36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t>составление сметы, план финансово-хозяйственной деятельности, муниципального задания и штатного расписания на новый учебный год</w:t>
      </w:r>
    </w:p>
    <w:p w:rsidR="00CC360A" w:rsidRPr="00CC360A" w:rsidRDefault="00CC360A" w:rsidP="00CC3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t>3.4. Участвовать:</w:t>
      </w:r>
    </w:p>
    <w:p w:rsidR="00CC360A" w:rsidRPr="00CC360A" w:rsidRDefault="00CC360A" w:rsidP="00CC360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lastRenderedPageBreak/>
        <w:t>в подготовке мероприятий, предупреждающих образование недостач и незаконное расходование денежных средств и товарно-материальных ценностей, нарушение финансового и хозяйственного законодательства;</w:t>
      </w:r>
    </w:p>
    <w:p w:rsidR="00CC360A" w:rsidRPr="00CC360A" w:rsidRDefault="00CC360A" w:rsidP="00CC360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t>в проведении экономического анализа хозяйственно-финансовой деятельности по данным бухгалтерского отчета и отчетности в целях выявления внутрихозяйственных резервов учреждения.</w:t>
      </w:r>
    </w:p>
    <w:p w:rsidR="00CC360A" w:rsidRPr="00CC360A" w:rsidRDefault="00CC360A" w:rsidP="00CC3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t xml:space="preserve">3.5. Осуществлять </w:t>
      </w:r>
      <w:proofErr w:type="gramStart"/>
      <w:r w:rsidRPr="00CC360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C360A">
        <w:rPr>
          <w:rFonts w:ascii="Times New Roman" w:hAnsi="Times New Roman" w:cs="Times New Roman"/>
          <w:sz w:val="24"/>
          <w:szCs w:val="24"/>
        </w:rPr>
        <w:t xml:space="preserve"> соблюдением порядка оформления первичных и бухгалтерских документов, расчетов и платежных обязательств, расходованием фонда заработной платы, проведением инвентаризаций основных средств, товарно-материальных ценностей и денежных средств.</w:t>
      </w:r>
    </w:p>
    <w:p w:rsidR="00CC360A" w:rsidRPr="00CC360A" w:rsidRDefault="00CC360A" w:rsidP="00CC3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t>3.6. Принимать меры по накоплению финансовых сре</w:t>
      </w:r>
      <w:proofErr w:type="gramStart"/>
      <w:r w:rsidRPr="00CC360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CC360A">
        <w:rPr>
          <w:rFonts w:ascii="Times New Roman" w:hAnsi="Times New Roman" w:cs="Times New Roman"/>
          <w:sz w:val="24"/>
          <w:szCs w:val="24"/>
        </w:rPr>
        <w:t>я обеспечения финансовой устойчивости учреждения.</w:t>
      </w:r>
    </w:p>
    <w:p w:rsidR="00CC360A" w:rsidRPr="00CC360A" w:rsidRDefault="00CC360A" w:rsidP="00CC3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t xml:space="preserve"> Фонда экономии заработной платы и спонсорских средств.</w:t>
      </w:r>
    </w:p>
    <w:p w:rsidR="00CC360A" w:rsidRPr="00CC360A" w:rsidRDefault="00CC360A" w:rsidP="00CC3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60A" w:rsidRPr="00CC360A" w:rsidRDefault="00CC360A" w:rsidP="00CC3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360A">
        <w:rPr>
          <w:rFonts w:ascii="Times New Roman" w:hAnsi="Times New Roman" w:cs="Times New Roman"/>
          <w:b/>
          <w:sz w:val="28"/>
          <w:szCs w:val="24"/>
        </w:rPr>
        <w:t>4.ПРАВА</w:t>
      </w:r>
    </w:p>
    <w:p w:rsidR="00CC360A" w:rsidRPr="00CC360A" w:rsidRDefault="00CC360A" w:rsidP="00CC3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60A" w:rsidRPr="00CC360A" w:rsidRDefault="00CC360A" w:rsidP="00CC3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t xml:space="preserve">  Бухгалтер имеет право:</w:t>
      </w:r>
    </w:p>
    <w:p w:rsidR="00CC360A" w:rsidRPr="00CC360A" w:rsidRDefault="00CC360A" w:rsidP="00CC3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t>4.1. Представлять интересы учреждения во взаимоотношениях с другими вышестоящими организациями и учреждениями системы образования по хозяйственно-финансовым и иным вопросам.</w:t>
      </w:r>
    </w:p>
    <w:p w:rsidR="00CC360A" w:rsidRPr="00CC360A" w:rsidRDefault="00CC360A" w:rsidP="00CC3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t>4.2. Вносить на рассмотрение руководителя учреждения предложения по совершенствованию хозяйственно-финансовой деятельности.</w:t>
      </w:r>
    </w:p>
    <w:p w:rsidR="00CC360A" w:rsidRPr="00CC360A" w:rsidRDefault="00CC360A" w:rsidP="00CC3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t>4.3. Подписывать и визировать документы в пределах своей компетенции.</w:t>
      </w:r>
    </w:p>
    <w:p w:rsidR="00CC360A" w:rsidRPr="00CC360A" w:rsidRDefault="00CC360A" w:rsidP="00CC3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t>4.4. Получать от руководителя ДОУ и зам. Зав. По административно-хозяйственной части информацию и документы, необходимые для выполнения своих должностных обязанностей.</w:t>
      </w:r>
    </w:p>
    <w:p w:rsidR="00CC360A" w:rsidRPr="00CC360A" w:rsidRDefault="00CC360A" w:rsidP="00CC3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t>4.5. Требовать от руководителя предприятия оказания содействия в исполнении своих должностных обязанностей и прав.</w:t>
      </w:r>
    </w:p>
    <w:p w:rsidR="00CC360A" w:rsidRPr="00CC360A" w:rsidRDefault="00CC360A" w:rsidP="00CC3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60A" w:rsidRDefault="00CC360A" w:rsidP="00CC3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360A">
        <w:rPr>
          <w:rFonts w:ascii="Times New Roman" w:hAnsi="Times New Roman" w:cs="Times New Roman"/>
          <w:b/>
          <w:sz w:val="28"/>
          <w:szCs w:val="24"/>
        </w:rPr>
        <w:t>5. ОТВЕТСТВЕННОСТЬ</w:t>
      </w:r>
    </w:p>
    <w:p w:rsidR="00CC360A" w:rsidRPr="00CC360A" w:rsidRDefault="00CC360A" w:rsidP="00CC3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C360A" w:rsidRPr="00CC360A" w:rsidRDefault="00CC360A" w:rsidP="00CC3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CC360A">
        <w:rPr>
          <w:rFonts w:ascii="Times New Roman" w:hAnsi="Times New Roman" w:cs="Times New Roman"/>
          <w:sz w:val="24"/>
          <w:szCs w:val="24"/>
        </w:rPr>
        <w:t>Бухгалтер несет ответственность:</w:t>
      </w:r>
    </w:p>
    <w:p w:rsidR="00CC360A" w:rsidRPr="00CC360A" w:rsidRDefault="00CC360A" w:rsidP="00CC36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t>за совершенные в процессе осуществления своей деятельности правонарушения в пределах, определяемых действующим административным, уголовным и граждански законодательством Российской Федерации, в том числе:</w:t>
      </w:r>
    </w:p>
    <w:p w:rsidR="00CC360A" w:rsidRPr="00CC360A" w:rsidRDefault="00CC360A" w:rsidP="00CC36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t>неправильное ведение бухгалтерского учета, запущенность в бухгалтерском учете и искажение отчетности;</w:t>
      </w:r>
    </w:p>
    <w:p w:rsidR="00CC360A" w:rsidRPr="00CC360A" w:rsidRDefault="00CC360A" w:rsidP="00CC36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t>принятие к исполнению документов по операциям, влекущим за собой нарушение действующего законодательства финансовой дисциплины;</w:t>
      </w:r>
    </w:p>
    <w:p w:rsidR="00CC360A" w:rsidRPr="00CC360A" w:rsidRDefault="00CC360A" w:rsidP="00CC36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t>неправильное и несвоевременное списание товарно-материальных ценностей;</w:t>
      </w:r>
    </w:p>
    <w:p w:rsidR="00CC360A" w:rsidRPr="00CC360A" w:rsidRDefault="00CC360A" w:rsidP="00CC36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t>нарушение сроков обработки документов и несоблюдение установленных сроков отчетности;</w:t>
      </w:r>
    </w:p>
    <w:p w:rsidR="00CC360A" w:rsidRPr="00CC360A" w:rsidRDefault="00CC360A" w:rsidP="00CC36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60A">
        <w:rPr>
          <w:rFonts w:ascii="Times New Roman" w:hAnsi="Times New Roman" w:cs="Times New Roman"/>
          <w:sz w:val="24"/>
          <w:szCs w:val="24"/>
        </w:rPr>
        <w:t>дисциплинарную</w:t>
      </w:r>
      <w:proofErr w:type="gramEnd"/>
      <w:r w:rsidRPr="00CC360A">
        <w:rPr>
          <w:rFonts w:ascii="Times New Roman" w:hAnsi="Times New Roman" w:cs="Times New Roman"/>
          <w:sz w:val="24"/>
          <w:szCs w:val="24"/>
        </w:rPr>
        <w:t xml:space="preserve"> (в порядке, определенном трудовым законодательством) — за неисполнение (ненадлежащее исполнение) без уважительных причин своих функциональных обязанностей, предусмотренных настоящей должностной инструкцией, Уставом ДОУ и правилами внутреннего трудового распорядка в порядке, определенном трудовым законодательством;</w:t>
      </w:r>
    </w:p>
    <w:p w:rsidR="00CC360A" w:rsidRPr="00CC360A" w:rsidRDefault="00CC360A" w:rsidP="00CC36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60A">
        <w:rPr>
          <w:rFonts w:ascii="Times New Roman" w:hAnsi="Times New Roman" w:cs="Times New Roman"/>
          <w:sz w:val="24"/>
          <w:szCs w:val="24"/>
        </w:rPr>
        <w:t>административную</w:t>
      </w:r>
      <w:proofErr w:type="gramEnd"/>
      <w:r w:rsidRPr="00CC360A">
        <w:rPr>
          <w:rFonts w:ascii="Times New Roman" w:hAnsi="Times New Roman" w:cs="Times New Roman"/>
          <w:sz w:val="24"/>
          <w:szCs w:val="24"/>
        </w:rPr>
        <w:t xml:space="preserve"> (в порядке и случаях, предусмотренных административным законодательством) — за нарушение правил пожарной безопасности, охраны труда, санитарно-гигиенических правил, организации воспитательно-образовательного и хозяйственного процессов;</w:t>
      </w:r>
    </w:p>
    <w:p w:rsidR="00CC360A" w:rsidRPr="00CC360A" w:rsidRDefault="00CC360A" w:rsidP="00CC360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60A">
        <w:rPr>
          <w:rFonts w:ascii="Times New Roman" w:hAnsi="Times New Roman" w:cs="Times New Roman"/>
          <w:sz w:val="24"/>
          <w:szCs w:val="24"/>
        </w:rPr>
        <w:lastRenderedPageBreak/>
        <w:t>материальную</w:t>
      </w:r>
      <w:proofErr w:type="gramEnd"/>
      <w:r w:rsidRPr="00CC360A">
        <w:rPr>
          <w:rFonts w:ascii="Times New Roman" w:hAnsi="Times New Roman" w:cs="Times New Roman"/>
          <w:sz w:val="24"/>
          <w:szCs w:val="24"/>
        </w:rPr>
        <w:t xml:space="preserve"> (в порядке и пределах, установленных трудовым или гражданским законодательством) — за виновное причинение ДОУ или участникам образовательного процесса материального ущерба в связи с исполнением (неисполнением) своих должностных обязанностей.</w:t>
      </w:r>
    </w:p>
    <w:p w:rsidR="00CC360A" w:rsidRPr="00CC360A" w:rsidRDefault="00CC360A" w:rsidP="00CC3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60A" w:rsidRDefault="00CC360A" w:rsidP="00CC3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360A">
        <w:rPr>
          <w:rFonts w:ascii="Times New Roman" w:hAnsi="Times New Roman" w:cs="Times New Roman"/>
          <w:b/>
          <w:sz w:val="28"/>
          <w:szCs w:val="24"/>
        </w:rPr>
        <w:t>6. Взаимоотношения и связи по должности</w:t>
      </w:r>
    </w:p>
    <w:p w:rsidR="00CC360A" w:rsidRPr="00CC360A" w:rsidRDefault="00CC360A" w:rsidP="00CC3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C360A" w:rsidRPr="00CC360A" w:rsidRDefault="00CC360A" w:rsidP="00CC3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t>6.1. Работает в режиме ненормированного рабочего дня</w:t>
      </w:r>
      <w:proofErr w:type="gramStart"/>
      <w:r w:rsidRPr="00CC360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C360A" w:rsidRPr="00CC360A" w:rsidRDefault="00CC360A" w:rsidP="00CC3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t>6.2. Совместно с руководителем ДОУ составляет проект сметы, план финансово-хозяйственной деятельности, муниципальное задание и штатное расписание на новый учебный год.</w:t>
      </w:r>
    </w:p>
    <w:p w:rsidR="00CC360A" w:rsidRPr="00CC360A" w:rsidRDefault="00CC360A" w:rsidP="00CC3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t>6.3. Представляет руководителю учреждения отчет о финансово-хозяйственной деятельности.</w:t>
      </w:r>
    </w:p>
    <w:p w:rsidR="00CC360A" w:rsidRPr="00CC360A" w:rsidRDefault="00CC360A" w:rsidP="00CC3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t>6.4. Получает от руководителя ДОУ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CC360A" w:rsidRPr="00CC360A" w:rsidRDefault="00CC360A" w:rsidP="00CC3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t xml:space="preserve">6.5. Систематически обменивается информацией по вопросам, входящим в свою компетенцию с подчиненными и руководителем ДОУ.   </w:t>
      </w:r>
    </w:p>
    <w:p w:rsidR="00CC360A" w:rsidRPr="00CC360A" w:rsidRDefault="00CC360A" w:rsidP="00CC3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t>6.6. Информирует руководителя ДОУ о возникших трудностях в решении вопросов финансово-хозяйственной деятельности.</w:t>
      </w:r>
    </w:p>
    <w:p w:rsidR="00CC360A" w:rsidRDefault="00CC360A" w:rsidP="00CC3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60A">
        <w:rPr>
          <w:rFonts w:ascii="Times New Roman" w:hAnsi="Times New Roman" w:cs="Times New Roman"/>
          <w:sz w:val="24"/>
          <w:szCs w:val="24"/>
        </w:rPr>
        <w:t>6.7. Передает руководителю дошкольного учреждения информацию, полученную непосредственно на совещаниях и семинарах.</w:t>
      </w:r>
    </w:p>
    <w:p w:rsidR="00CC360A" w:rsidRDefault="00CC360A" w:rsidP="00CC3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60A" w:rsidRPr="00CC360A" w:rsidRDefault="00CC360A" w:rsidP="00CC3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60A" w:rsidRDefault="00CC360A" w:rsidP="00CC3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60A" w:rsidRDefault="00CC360A" w:rsidP="00CC3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1E0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составлена в 2-х экземплярах. </w:t>
      </w:r>
    </w:p>
    <w:p w:rsidR="00CC360A" w:rsidRDefault="00CC360A" w:rsidP="00CC3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60A" w:rsidRDefault="00CC360A" w:rsidP="00CC3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60A" w:rsidRDefault="00CC360A" w:rsidP="00CC3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60A" w:rsidRDefault="00CC360A" w:rsidP="00CC3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1E0">
        <w:rPr>
          <w:rFonts w:ascii="Times New Roman" w:hAnsi="Times New Roman" w:cs="Times New Roman"/>
          <w:sz w:val="24"/>
          <w:szCs w:val="24"/>
        </w:rPr>
        <w:t>С инструкцией ознакомле</w:t>
      </w:r>
      <w:proofErr w:type="gramStart"/>
      <w:r w:rsidRPr="00F111E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111E0">
        <w:rPr>
          <w:rFonts w:ascii="Times New Roman" w:hAnsi="Times New Roman" w:cs="Times New Roman"/>
          <w:sz w:val="24"/>
          <w:szCs w:val="24"/>
        </w:rPr>
        <w:t>а):</w:t>
      </w:r>
      <w:r>
        <w:rPr>
          <w:rFonts w:ascii="Times New Roman" w:hAnsi="Times New Roman" w:cs="Times New Roman"/>
          <w:sz w:val="24"/>
          <w:szCs w:val="24"/>
        </w:rPr>
        <w:t>________________________________/___________________</w:t>
      </w:r>
    </w:p>
    <w:p w:rsidR="00CC360A" w:rsidRDefault="00CC360A" w:rsidP="00CC3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67870">
        <w:rPr>
          <w:rFonts w:ascii="Times New Roman" w:hAnsi="Times New Roman" w:cs="Times New Roman"/>
          <w:sz w:val="24"/>
          <w:szCs w:val="24"/>
          <w:vertAlign w:val="superscript"/>
        </w:rPr>
        <w:t>(Ф.И.О.)   ПОДПИСЬ</w:t>
      </w:r>
    </w:p>
    <w:p w:rsidR="00CC360A" w:rsidRDefault="00CC360A" w:rsidP="00CC3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60A" w:rsidRDefault="00CC360A" w:rsidP="00CC3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60A" w:rsidRDefault="00CC360A" w:rsidP="00CC3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60A" w:rsidRDefault="00CC360A" w:rsidP="00CC3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60A" w:rsidRPr="00C67870" w:rsidRDefault="00CC360A" w:rsidP="00CC3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 20_____ г.</w:t>
      </w:r>
    </w:p>
    <w:p w:rsidR="00CC360A" w:rsidRPr="00CC360A" w:rsidRDefault="00CC360A" w:rsidP="00CC3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360A" w:rsidRPr="00CC360A" w:rsidSect="00B6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034D"/>
    <w:multiLevelType w:val="hybridMultilevel"/>
    <w:tmpl w:val="3E887012"/>
    <w:lvl w:ilvl="0" w:tplc="877AD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55C7"/>
    <w:multiLevelType w:val="hybridMultilevel"/>
    <w:tmpl w:val="F3280E24"/>
    <w:lvl w:ilvl="0" w:tplc="877AD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F14EA"/>
    <w:multiLevelType w:val="hybridMultilevel"/>
    <w:tmpl w:val="0D9A1270"/>
    <w:lvl w:ilvl="0" w:tplc="877AD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604DA"/>
    <w:multiLevelType w:val="hybridMultilevel"/>
    <w:tmpl w:val="BE069C7C"/>
    <w:lvl w:ilvl="0" w:tplc="877AD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E6F9E"/>
    <w:multiLevelType w:val="hybridMultilevel"/>
    <w:tmpl w:val="82649650"/>
    <w:lvl w:ilvl="0" w:tplc="877AD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42CB5"/>
    <w:rsid w:val="001404D7"/>
    <w:rsid w:val="001653A1"/>
    <w:rsid w:val="00245C15"/>
    <w:rsid w:val="00355505"/>
    <w:rsid w:val="00572A02"/>
    <w:rsid w:val="00580C7A"/>
    <w:rsid w:val="006C39C8"/>
    <w:rsid w:val="00894D3F"/>
    <w:rsid w:val="008A7B4B"/>
    <w:rsid w:val="00A4599B"/>
    <w:rsid w:val="00A95769"/>
    <w:rsid w:val="00A97E4B"/>
    <w:rsid w:val="00B60A22"/>
    <w:rsid w:val="00B60BC2"/>
    <w:rsid w:val="00C447E9"/>
    <w:rsid w:val="00CB1B1D"/>
    <w:rsid w:val="00CC360A"/>
    <w:rsid w:val="00CF462C"/>
    <w:rsid w:val="00D42CB5"/>
    <w:rsid w:val="00D950E3"/>
    <w:rsid w:val="00DB2D7F"/>
    <w:rsid w:val="00EB7B80"/>
    <w:rsid w:val="00EF20FB"/>
    <w:rsid w:val="00FC4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8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Заур</dc:creator>
  <cp:keywords/>
  <dc:description/>
  <cp:lastModifiedBy>13</cp:lastModifiedBy>
  <cp:revision>11</cp:revision>
  <cp:lastPrinted>2019-11-12T05:25:00Z</cp:lastPrinted>
  <dcterms:created xsi:type="dcterms:W3CDTF">2019-10-17T12:51:00Z</dcterms:created>
  <dcterms:modified xsi:type="dcterms:W3CDTF">2021-02-26T15:15:00Z</dcterms:modified>
</cp:coreProperties>
</file>